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0BA" w:rsidRPr="00DB70BA" w:rsidRDefault="00DB70BA" w:rsidP="00DB70BA">
      <w:pPr>
        <w:pStyle w:val="a7"/>
        <w:jc w:val="center"/>
      </w:pPr>
      <w:bookmarkStart w:id="0" w:name="_GoBack"/>
      <w:r w:rsidRPr="00DB70BA">
        <w:t>Перечень рекомендуемых мероприятий по улучшению условий труда</w:t>
      </w:r>
    </w:p>
    <w:bookmarkEnd w:id="0"/>
    <w:p w:rsidR="00B3448B" w:rsidRPr="00037D4D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037D4D" w:rsidRPr="00037D4D">
          <w:rPr>
            <w:rStyle w:val="a9"/>
          </w:rPr>
          <w:t xml:space="preserve"> Акционерное общество "Енисейское речное пароходство"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1" w:name="main_table"/>
            <w:bookmarkEnd w:id="1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037D4D" w:rsidRPr="00AF49A3" w:rsidTr="008B4051">
        <w:trPr>
          <w:jc w:val="center"/>
        </w:trPr>
        <w:tc>
          <w:tcPr>
            <w:tcW w:w="3049" w:type="dxa"/>
            <w:vAlign w:val="center"/>
          </w:tcPr>
          <w:p w:rsidR="00037D4D" w:rsidRPr="00037D4D" w:rsidRDefault="00037D4D" w:rsidP="00037D4D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АО "ЕРП" Подтесовская ремонтно-эксплуатационная база флота (Красноярский край, Енисейский район, п. Подтесово, ул. Калинина, 2)</w:t>
            </w:r>
          </w:p>
        </w:tc>
        <w:tc>
          <w:tcPr>
            <w:tcW w:w="3686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</w:tr>
      <w:tr w:rsidR="00037D4D" w:rsidRPr="00AF49A3" w:rsidTr="008B4051">
        <w:trPr>
          <w:jc w:val="center"/>
        </w:trPr>
        <w:tc>
          <w:tcPr>
            <w:tcW w:w="3049" w:type="dxa"/>
            <w:vAlign w:val="center"/>
          </w:tcPr>
          <w:p w:rsidR="00037D4D" w:rsidRPr="00037D4D" w:rsidRDefault="00037D4D" w:rsidP="00037D4D">
            <w:pPr>
              <w:pStyle w:val="aa"/>
              <w:rPr>
                <w:i/>
              </w:rPr>
            </w:pPr>
            <w:r>
              <w:rPr>
                <w:i/>
              </w:rPr>
              <w:t>Береговые подразделения</w:t>
            </w:r>
          </w:p>
        </w:tc>
        <w:tc>
          <w:tcPr>
            <w:tcW w:w="3686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</w:tr>
      <w:tr w:rsidR="00037D4D" w:rsidRPr="00AF49A3" w:rsidTr="008B4051">
        <w:trPr>
          <w:jc w:val="center"/>
        </w:trPr>
        <w:tc>
          <w:tcPr>
            <w:tcW w:w="3049" w:type="dxa"/>
            <w:vAlign w:val="center"/>
          </w:tcPr>
          <w:p w:rsidR="00037D4D" w:rsidRPr="00037D4D" w:rsidRDefault="00037D4D" w:rsidP="00037D4D">
            <w:pPr>
              <w:pStyle w:val="aa"/>
              <w:rPr>
                <w:i/>
              </w:rPr>
            </w:pPr>
            <w:r>
              <w:rPr>
                <w:i/>
              </w:rPr>
              <w:t>Котельно-корпусный цех (3) СЛИП</w:t>
            </w:r>
          </w:p>
        </w:tc>
        <w:tc>
          <w:tcPr>
            <w:tcW w:w="3686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37D4D" w:rsidRPr="00063DF1" w:rsidRDefault="00037D4D" w:rsidP="00DB70BA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E6541" w:rsidRDefault="000E6541" w:rsidP="000E6541">
            <w:pPr>
              <w:pStyle w:val="aa"/>
              <w:jc w:val="left"/>
            </w:pPr>
            <w:r w:rsidRPr="000E6541">
              <w:t>240323/ 24.03-Подт. Береговой рабочий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Бункерстанция-12 (02), пр. Р16К (бункерстанция механизированная)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070213/ 07.02-фл.Подт. Сменный механик - шкипер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Сливная бункербаза 16 (05), пр. ФИН 100, сливная бункербаза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050513/ 05.05-фл.Подт. Сменный механик - шкипер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СКПО-2 (11), пр. 1265А, судно-сборщик отходов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061113/ 06.11-фл.Подт. Сменный механик - шкипер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"Дмитров" (37), пр.21-88, сухогрузный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163713. Капитан - сменный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</w:t>
            </w:r>
            <w:r>
              <w:lastRenderedPageBreak/>
              <w:t xml:space="preserve">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lastRenderedPageBreak/>
              <w:t>Постоянно в период нави</w:t>
            </w:r>
            <w:r>
              <w:lastRenderedPageBreak/>
              <w:t>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173713. Механик - сменный капитан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Плотовод-622 (53), пр. 33Б, буксир-толкач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125313. Сменный капитан - сменный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Плотовод-717 (54), пр.33Б,  буксир-толкач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125413. Сменный капитан - сменный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Плотовод-718 (55), пр. 33Б, буксир-толкач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105513/ 10.55-фл.Подт. Старший помощник капитана - первый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"РТ-709" (58), пр. 1741А (буксир-толкач)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105813. Сменный капитан - сменный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"РТ-701" (59), пр. 1741А, буксир-толкач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105913/ 10.59-фл.Подт. Сменный капитан - сменный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"Подтесовец" (64), пр. 378, буксирный теплоход, рейдовый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056413. Второй помощник капитана - второй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"Ледоход" (66), пр. 378, буксирный теплоход (рейдовый)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016613/ 01.66-фл.Подт. Капитан -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"Весьегонск" (72), пр. 21-88, сухогрузный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lastRenderedPageBreak/>
              <w:t>207213. Повар судовой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"Солнечногорск" (75), пр.21-88, сухогрузный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147513. Капитан - сменный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157513. Механик - сменный капитан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"РТ-758" (79), пр. 1741А, буксир-толкач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097913/ 09.79-фл.Подт.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"РТ-759" (80), пр.1741А, буксир-толкач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128013.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КПЛ-16/30 № 57(81), пр. Р-108, несамоходный плавкран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018113/ 01.81-фл.Подт. Старший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028113/ 02.81-фл.Подт. Сменный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038113/ 03.81-фл.Подт. Старший электромеханик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058113/ 05.81-фл.Подт. Машинист крана (крановщик)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068113/ 06.81-фл.Подт. Матрос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БТП-605 (83), пр. 81170, буксир-толкач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 xml:space="preserve">018313/ 01.83-фл.Подт. Капитан </w:t>
            </w:r>
            <w:r>
              <w:lastRenderedPageBreak/>
              <w:t>-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lastRenderedPageBreak/>
              <w:t>Шум: Соблюдать рациональные режи</w:t>
            </w:r>
            <w:r>
              <w:lastRenderedPageBreak/>
              <w:t>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lastRenderedPageBreak/>
              <w:t xml:space="preserve">Снижение времени и уровня </w:t>
            </w:r>
            <w:r>
              <w:lastRenderedPageBreak/>
              <w:t xml:space="preserve">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lastRenderedPageBreak/>
              <w:t xml:space="preserve">Постоянно в </w:t>
            </w:r>
            <w:r>
              <w:lastRenderedPageBreak/>
              <w:t>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048313/ 04.83-фл.Подт. Моторист - рулевой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058313/ 05.83-фл.Подт. Матрос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138313. Электромеханик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Виктор Колесников (84), пр. 758 (буксир-толкач)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018413/ 01.84-фл.Подт. Капитан - сменный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028413/ 02.84-фл.Подт. Механик - сменный капитан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048413/ 04.84-фл.Подт. Второй помощник капитана - второй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058413/ 05.84-фл.Подт. Третий помощник капитана - третий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068413/ 06.84-фл.Подт. Электромеханик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088413/ 08.84-фл.Подт. Моторист - рулевой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098413/ 09.84-фл.Подт. Матрос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ОТА-965 (85), пр. 758 (буксир-толкач)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018513/ 01.85-фл.Подт. Капитан - сменный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028513/ 02.85-фл.Подт. Механик - сменный капитан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</w:t>
            </w:r>
            <w:r>
              <w:lastRenderedPageBreak/>
              <w:t xml:space="preserve">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lastRenderedPageBreak/>
              <w:t>Постоянно в период нави</w:t>
            </w:r>
            <w:r>
              <w:lastRenderedPageBreak/>
              <w:t>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038513/ 03.85-фл.Подт. Сменный капитан - сменный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058513/ 05.85-фл.Подт. Третий помощник капитана - третий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088513/ 08.85-фл.Подт. Моторист - рулевой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098513/ 09.85-фл.Подт. Матрос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Бункеровочная станция-7 (91), пр.Р 16К, станция для заправки нефтепродуктами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039113. Матрос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069113. Первый помощник механика - шкипер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РТ-760 (92), пр. 1741А (буксир-толкач)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059213. Электромеханик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"Капитан Ильина" (94), пр. 27-410, сухогрузный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019413. Капитан -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0E6541" w:rsidRDefault="000E6541" w:rsidP="000E654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Вибрация (общ): Произвести ремонт/регулировку транспортного средства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уровня вибрации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029413. Старший помощник капитана - первый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0E6541" w:rsidRDefault="000E6541" w:rsidP="000E654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Вибрация (общ): Произвести ремонт/регулировку транспортного средства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уровня вибрации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lastRenderedPageBreak/>
              <w:t>039413. Второй помощник капитана - второй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0E6541" w:rsidRDefault="000E6541" w:rsidP="000E654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Вибрация (общ): Произвести ремонт/регулировку транспортного средства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уровня вибрации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059413. Моторист - рулевой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0E6541" w:rsidRDefault="000E6541" w:rsidP="000E654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Вибрация (общ): Произвести ремонт/регулировку транспортного средства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уровня вибрации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Merge w:val="restart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069413. Повар судовой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Merge/>
            <w:vAlign w:val="center"/>
          </w:tcPr>
          <w:p w:rsidR="000E6541" w:rsidRDefault="000E6541" w:rsidP="000E654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Вибрация (общ): Вибрация(общ): Произвести ремонт/регулировку транспортного средства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уровня вибрации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АО "ЕРП" Красноярский судоремонтный центр (г. Красноярск, пр. Красноярский рабочий, 150)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Береговые подразделения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Управление (01), отдел технического контроля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740122. Ведущий специалист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"Капитан Яковлев" (33), пр. 758, буксир-толкач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053312/ 05.33-фл.КСЦ. Третий помощник капитана - третий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шума. Снижение уровня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 xml:space="preserve">т/х "Капитан Лиханский" (36), пр. 758 (буксир-толкач) 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103612/ 10.36-фл.КСЦ. Помощник электромеханика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"РТ-710" (44), пр. 1741А, буксир-толкач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 xml:space="preserve">124412. Сменный капитан - </w:t>
            </w:r>
            <w:r>
              <w:lastRenderedPageBreak/>
              <w:t>сменный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lastRenderedPageBreak/>
              <w:t>Шум: Организовать рациональные ре</w:t>
            </w:r>
            <w:r>
              <w:lastRenderedPageBreak/>
              <w:t>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lastRenderedPageBreak/>
              <w:t>Снижение времени воздей</w:t>
            </w:r>
            <w:r>
              <w:lastRenderedPageBreak/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lastRenderedPageBreak/>
              <w:t xml:space="preserve">Постоянно в </w:t>
            </w:r>
            <w:r>
              <w:lastRenderedPageBreak/>
              <w:t>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lastRenderedPageBreak/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т/х "Караганда" (54), пр. 936, сухогрузный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055412/ 05.54-фл.КСЦ.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Сборщик-4 (68), пр. 866 (теплоход для сбора сточных вод)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116812/ 11.68-фл.КСЦ. Старший помощник капитана - первый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126812/ 12.68-фл.КСЦ. Третий помощник капитана - третий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КПЛ-16/30 № 56 (86) пр.81050, плавучий кран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098612/ 09.86-фл.КСЦ. Помощник электромеханика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Ганц №5-1587 (87), пр. Д9012 (плавучий кран)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018712/ 01.87-фл.КСЦ. Старший механик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038712/ 03.87-фл.КСЦ. Первый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048712/ 04.87-фл.КСЦ. Второй помощник механика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Шум: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времени  воздействия шума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058712/ 05.87-фл.КСЦ. Машинист крана (крановщик)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068712/ 06.87-фл.КСЦ. Матрос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  <w:r>
              <w:t>выполняется</w:t>
            </w: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АО "ЕРП" Ермолаевская ремонтно-эксплуатационная база флота (Красноярский край, Березов</w:t>
            </w:r>
            <w:r>
              <w:rPr>
                <w:b/>
                <w:i/>
              </w:rPr>
              <w:lastRenderedPageBreak/>
              <w:t>ский район, п. Ермолаевский Затон)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rPr>
                <w:i/>
              </w:rPr>
            </w:pPr>
            <w:r>
              <w:rPr>
                <w:i/>
              </w:rPr>
              <w:t>Энергетический участок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  <w:tr w:rsidR="000E6541" w:rsidRPr="00AF49A3" w:rsidTr="008B4051">
        <w:trPr>
          <w:jc w:val="center"/>
        </w:trPr>
        <w:tc>
          <w:tcPr>
            <w:tcW w:w="3049" w:type="dxa"/>
            <w:vAlign w:val="center"/>
          </w:tcPr>
          <w:p w:rsidR="000E6541" w:rsidRPr="00037D4D" w:rsidRDefault="000E6541" w:rsidP="000E6541">
            <w:pPr>
              <w:pStyle w:val="aa"/>
              <w:jc w:val="left"/>
            </w:pPr>
            <w:r>
              <w:t>040624. Начальник участка</w:t>
            </w:r>
          </w:p>
        </w:tc>
        <w:tc>
          <w:tcPr>
            <w:tcW w:w="3686" w:type="dxa"/>
            <w:vAlign w:val="center"/>
          </w:tcPr>
          <w:p w:rsidR="000E6541" w:rsidRDefault="000E6541" w:rsidP="000E6541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0E6541" w:rsidRDefault="000E6541" w:rsidP="000E6541">
            <w:pPr>
              <w:pStyle w:val="aa"/>
            </w:pPr>
          </w:p>
        </w:tc>
        <w:tc>
          <w:tcPr>
            <w:tcW w:w="138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3294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  <w:tc>
          <w:tcPr>
            <w:tcW w:w="1315" w:type="dxa"/>
            <w:vAlign w:val="center"/>
          </w:tcPr>
          <w:p w:rsidR="000E6541" w:rsidRPr="00063DF1" w:rsidRDefault="000E6541" w:rsidP="000E6541">
            <w:pPr>
              <w:pStyle w:val="aa"/>
            </w:pPr>
          </w:p>
        </w:tc>
      </w:tr>
    </w:tbl>
    <w:p w:rsidR="00DB70BA" w:rsidRDefault="00DB70BA" w:rsidP="00DB70BA"/>
    <w:p w:rsidR="00DB70BA" w:rsidRPr="00037D4D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037D4D">
          <w:rPr>
            <w:rStyle w:val="a9"/>
          </w:rPr>
          <w:t>08.07.2024</w:t>
        </w:r>
      </w:fldSimple>
      <w:r w:rsidR="00FD5E7D">
        <w:rPr>
          <w:rStyle w:val="a9"/>
          <w:lang w:val="en-US"/>
        </w:rPr>
        <w:t> </w:t>
      </w:r>
    </w:p>
    <w:p w:rsidR="0065289A" w:rsidRPr="00037D4D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37D4D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37D4D" w:rsidP="009D6532">
            <w:pPr>
              <w:pStyle w:val="aa"/>
            </w:pPr>
            <w:r>
              <w:t>Грудинов Евгений Егорович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037D4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037D4D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037D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37D4D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37D4D" w:rsidP="009D6532">
            <w:pPr>
              <w:pStyle w:val="aa"/>
            </w:pPr>
            <w:r>
              <w:t>Хлебнов Александр Александрович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037D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037D4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37D4D" w:rsidRPr="00037D4D" w:rsidTr="00037D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  <w:r>
              <w:t>Начальник Отдела организации труда и заработной платы Управления по персоналу и социальной политике ООО "Норникель –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  <w:r>
              <w:t>Федорова Татьяна Ивановна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</w:tr>
      <w:tr w:rsidR="00037D4D" w:rsidRPr="00037D4D" w:rsidTr="00037D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(дата)</w:t>
            </w:r>
          </w:p>
        </w:tc>
      </w:tr>
      <w:tr w:rsidR="00037D4D" w:rsidRPr="00037D4D" w:rsidTr="00037D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  <w:r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  <w:r>
              <w:t>Фейгина Ирина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</w:tr>
      <w:tr w:rsidR="00037D4D" w:rsidRPr="00037D4D" w:rsidTr="00037D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(дата)</w:t>
            </w:r>
          </w:p>
        </w:tc>
      </w:tr>
      <w:tr w:rsidR="00037D4D" w:rsidRPr="00037D4D" w:rsidTr="00037D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  <w:r>
              <w:t>Главный юрисконсульт Группы общих правовых вопросов ООО "Норникель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  <w:r>
              <w:t>Балдицына Юлия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</w:tr>
      <w:tr w:rsidR="00037D4D" w:rsidRPr="00037D4D" w:rsidTr="00037D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(дата)</w:t>
            </w:r>
          </w:p>
        </w:tc>
      </w:tr>
      <w:tr w:rsidR="00037D4D" w:rsidRPr="00037D4D" w:rsidTr="00037D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  <w:r>
              <w:t>Карзевич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</w:tr>
      <w:tr w:rsidR="00037D4D" w:rsidRPr="00037D4D" w:rsidTr="00037D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(дата)</w:t>
            </w:r>
          </w:p>
        </w:tc>
      </w:tr>
      <w:tr w:rsidR="00037D4D" w:rsidRPr="00037D4D" w:rsidTr="00037D4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  <w:r>
              <w:t>Председатель Енисейской территори</w:t>
            </w:r>
            <w:r>
              <w:lastRenderedPageBreak/>
              <w:t>альной (бассейновой)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D4D" w:rsidRPr="00037D4D" w:rsidRDefault="00037D4D" w:rsidP="009D6532">
            <w:pPr>
              <w:pStyle w:val="aa"/>
            </w:pPr>
          </w:p>
        </w:tc>
      </w:tr>
      <w:tr w:rsidR="00037D4D" w:rsidRPr="00037D4D" w:rsidTr="00037D4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7D4D" w:rsidRPr="00037D4D" w:rsidRDefault="00037D4D" w:rsidP="009D6532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037D4D" w:rsidTr="00037D4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37D4D" w:rsidRDefault="00037D4D" w:rsidP="00C45714">
            <w:pPr>
              <w:pStyle w:val="aa"/>
            </w:pPr>
            <w:r w:rsidRPr="00037D4D">
              <w:t>5025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37D4D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37D4D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37D4D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37D4D" w:rsidRDefault="00037D4D" w:rsidP="00C45714">
            <w:pPr>
              <w:pStyle w:val="aa"/>
            </w:pPr>
            <w:r w:rsidRPr="00037D4D">
              <w:t>Колесникова Ольга Сергеевна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037D4D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037D4D" w:rsidRDefault="00037D4D" w:rsidP="00C45714">
            <w:pPr>
              <w:pStyle w:val="aa"/>
            </w:pPr>
            <w:r>
              <w:t>10.07.2024</w:t>
            </w:r>
          </w:p>
        </w:tc>
      </w:tr>
      <w:tr w:rsidR="00C45714" w:rsidRPr="00037D4D" w:rsidTr="00037D4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037D4D" w:rsidRDefault="00037D4D" w:rsidP="00C45714">
            <w:pPr>
              <w:pStyle w:val="aa"/>
              <w:rPr>
                <w:b/>
                <w:vertAlign w:val="superscript"/>
              </w:rPr>
            </w:pPr>
            <w:r w:rsidRPr="00037D4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037D4D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037D4D" w:rsidRDefault="00037D4D" w:rsidP="00C45714">
            <w:pPr>
              <w:pStyle w:val="aa"/>
              <w:rPr>
                <w:b/>
                <w:vertAlign w:val="superscript"/>
              </w:rPr>
            </w:pPr>
            <w:r w:rsidRPr="00037D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037D4D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037D4D" w:rsidRDefault="00037D4D" w:rsidP="00C45714">
            <w:pPr>
              <w:pStyle w:val="aa"/>
              <w:rPr>
                <w:b/>
                <w:vertAlign w:val="superscript"/>
              </w:rPr>
            </w:pPr>
            <w:r w:rsidRPr="00037D4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037D4D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037D4D" w:rsidRDefault="00037D4D" w:rsidP="00C45714">
            <w:pPr>
              <w:pStyle w:val="aa"/>
              <w:rPr>
                <w:vertAlign w:val="superscript"/>
              </w:rPr>
            </w:pPr>
            <w:r w:rsidRPr="00037D4D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F2AC5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D1F" w:rsidRPr="00037D4D" w:rsidRDefault="00A06D1F" w:rsidP="00037D4D">
      <w:r>
        <w:separator/>
      </w:r>
    </w:p>
  </w:endnote>
  <w:endnote w:type="continuationSeparator" w:id="0">
    <w:p w:rsidR="00A06D1F" w:rsidRPr="00037D4D" w:rsidRDefault="00A06D1F" w:rsidP="0003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7636492"/>
      <w:docPartObj>
        <w:docPartGallery w:val="Page Numbers (Bottom of Page)"/>
        <w:docPartUnique/>
      </w:docPartObj>
    </w:sdtPr>
    <w:sdtContent>
      <w:p w:rsidR="000E6541" w:rsidRDefault="000E654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661">
          <w:rPr>
            <w:noProof/>
          </w:rPr>
          <w:t>2</w:t>
        </w:r>
        <w:r>
          <w:fldChar w:fldCharType="end"/>
        </w:r>
      </w:p>
    </w:sdtContent>
  </w:sdt>
  <w:p w:rsidR="000E6541" w:rsidRDefault="000E654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D1F" w:rsidRPr="00037D4D" w:rsidRDefault="00A06D1F" w:rsidP="00037D4D">
      <w:r>
        <w:separator/>
      </w:r>
    </w:p>
  </w:footnote>
  <w:footnote w:type="continuationSeparator" w:id="0">
    <w:p w:rsidR="00A06D1F" w:rsidRPr="00037D4D" w:rsidRDefault="00A06D1F" w:rsidP="00037D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 Акционерное общество &quot;Енисейское речное пароходство&quot; "/>
    <w:docVar w:name="doc_type" w:val="6"/>
    <w:docVar w:name="fill_date" w:val="08.07.2024"/>
    <w:docVar w:name="org_guid" w:val="1726E258794C426DA02D01750DA5BACD"/>
    <w:docVar w:name="org_id" w:val="78"/>
    <w:docVar w:name="org_name" w:val="     "/>
    <w:docVar w:name="pers_guids" w:val="E9B7CC2F9BFC41F88C11BEA2CEAF6BA3@"/>
    <w:docVar w:name="pers_snils" w:val="E9B7CC2F9BFC41F88C11BEA2CEAF6BA3@"/>
    <w:docVar w:name="podr_id" w:val="org_78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вгений Егорович"/>
    <w:docVar w:name="rbtd_name" w:val="Акционерное общество &quot;Енисейское речное пароходство&quot;"/>
    <w:docVar w:name="sv_docs" w:val="1"/>
  </w:docVars>
  <w:rsids>
    <w:rsidRoot w:val="00037D4D"/>
    <w:rsid w:val="0002033E"/>
    <w:rsid w:val="00037D4D"/>
    <w:rsid w:val="00056BFC"/>
    <w:rsid w:val="0007776A"/>
    <w:rsid w:val="00093D2E"/>
    <w:rsid w:val="000C5130"/>
    <w:rsid w:val="000E6541"/>
    <w:rsid w:val="000F2AC5"/>
    <w:rsid w:val="00196135"/>
    <w:rsid w:val="001A7AC3"/>
    <w:rsid w:val="001B06AD"/>
    <w:rsid w:val="00237B32"/>
    <w:rsid w:val="00293837"/>
    <w:rsid w:val="003A1C01"/>
    <w:rsid w:val="003A2259"/>
    <w:rsid w:val="003C79E5"/>
    <w:rsid w:val="003F7609"/>
    <w:rsid w:val="00420F5F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E6BEE"/>
    <w:rsid w:val="005F64E6"/>
    <w:rsid w:val="0065289A"/>
    <w:rsid w:val="0067226F"/>
    <w:rsid w:val="006E662C"/>
    <w:rsid w:val="00725C51"/>
    <w:rsid w:val="00820552"/>
    <w:rsid w:val="008B4051"/>
    <w:rsid w:val="008C0968"/>
    <w:rsid w:val="009647F7"/>
    <w:rsid w:val="009A1326"/>
    <w:rsid w:val="009D6532"/>
    <w:rsid w:val="00A026A4"/>
    <w:rsid w:val="00A06D1F"/>
    <w:rsid w:val="00A567D1"/>
    <w:rsid w:val="00A71DA3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DE0661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24F95D-B827-4BD1-90AA-57E45B82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037D4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37D4D"/>
    <w:rPr>
      <w:sz w:val="24"/>
    </w:rPr>
  </w:style>
  <w:style w:type="paragraph" w:styleId="ad">
    <w:name w:val="footer"/>
    <w:basedOn w:val="a"/>
    <w:link w:val="ae"/>
    <w:uiPriority w:val="99"/>
    <w:rsid w:val="00037D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37D4D"/>
    <w:rPr>
      <w:sz w:val="24"/>
    </w:rPr>
  </w:style>
  <w:style w:type="character" w:styleId="af">
    <w:name w:val="line number"/>
    <w:basedOn w:val="a0"/>
    <w:semiHidden/>
    <w:unhideWhenUsed/>
    <w:rsid w:val="000E6541"/>
  </w:style>
  <w:style w:type="paragraph" w:styleId="af0">
    <w:name w:val="Balloon Text"/>
    <w:basedOn w:val="a"/>
    <w:link w:val="af1"/>
    <w:semiHidden/>
    <w:unhideWhenUsed/>
    <w:rsid w:val="000E654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0E65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127</TotalTime>
  <Pages>9</Pages>
  <Words>2583</Words>
  <Characters>14727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RePack by SPecialiST</Company>
  <LinksUpToDate>false</LinksUpToDate>
  <CharactersWithSpaces>17276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o.kolesnikova</dc:creator>
  <cp:lastModifiedBy>Карзевич Наталья Всеволодовна</cp:lastModifiedBy>
  <cp:revision>3</cp:revision>
  <cp:lastPrinted>2024-08-20T07:02:00Z</cp:lastPrinted>
  <dcterms:created xsi:type="dcterms:W3CDTF">2024-08-02T14:02:00Z</dcterms:created>
  <dcterms:modified xsi:type="dcterms:W3CDTF">2024-08-20T08:55:00Z</dcterms:modified>
</cp:coreProperties>
</file>